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Załącznik 1 do Regulaminu konkursu pn. „Śląskie w kapsule czasu”</w:t>
      </w:r>
    </w:p>
    <w:p>
      <w:pPr>
        <w:pStyle w:val="Normal"/>
        <w:rPr>
          <w:b/>
          <w:b/>
        </w:rPr>
      </w:pPr>
      <w:r>
        <w:rPr>
          <w:b/>
        </w:rPr>
        <w:t>FORMULARZ ZGŁOSZENIOWY KONKURSU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73"/>
        <w:gridCol w:w="1540"/>
        <w:gridCol w:w="1649"/>
      </w:tblGrid>
      <w:tr>
        <w:trPr>
          <w:trHeight w:val="486" w:hRule="atLeast"/>
        </w:trPr>
        <w:tc>
          <w:tcPr>
            <w:tcW w:w="5873" w:type="dxa"/>
            <w:tcBorders/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PROPOZYCJA ARTEFAKTU</w:t>
            </w:r>
          </w:p>
        </w:tc>
        <w:tc>
          <w:tcPr>
            <w:tcW w:w="3189" w:type="dxa"/>
            <w:gridSpan w:val="2"/>
            <w:tcBorders/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WYMIARY</w:t>
            </w:r>
          </w:p>
        </w:tc>
      </w:tr>
      <w:tr>
        <w:trPr>
          <w:trHeight w:val="833" w:hRule="atLeast"/>
        </w:trPr>
        <w:tc>
          <w:tcPr>
            <w:tcW w:w="587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artefaktu: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artefaktu: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(do 2000 znaków ze spacjami):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(cm)</w:t>
            </w:r>
          </w:p>
        </w:tc>
        <w:tc>
          <w:tcPr>
            <w:tcW w:w="1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29" w:hRule="atLeast"/>
        </w:trPr>
        <w:tc>
          <w:tcPr>
            <w:tcW w:w="58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(cm)</w:t>
            </w:r>
          </w:p>
        </w:tc>
        <w:tc>
          <w:tcPr>
            <w:tcW w:w="1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57" w:hRule="atLeast"/>
        </w:trPr>
        <w:tc>
          <w:tcPr>
            <w:tcW w:w="58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(cm)</w:t>
            </w:r>
          </w:p>
        </w:tc>
        <w:tc>
          <w:tcPr>
            <w:tcW w:w="1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587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masa (kg)</w:t>
            </w:r>
          </w:p>
        </w:tc>
        <w:tc>
          <w:tcPr>
            <w:tcW w:w="16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370" w:hRule="atLeast"/>
        </w:trPr>
        <w:tc>
          <w:tcPr>
            <w:tcW w:w="9062" w:type="dxa"/>
            <w:gridSpan w:val="3"/>
            <w:tcBorders/>
            <w:shd w:color="auto" w:fill="A5A5A5" w:themeFill="accent3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DANE KONTAKTOWE UCZESTNIKA KONKURSU</w:t>
            </w:r>
          </w:p>
        </w:tc>
      </w:tr>
      <w:tr>
        <w:trPr>
          <w:trHeight w:val="5114" w:hRule="atLeast"/>
        </w:trPr>
        <w:tc>
          <w:tcPr>
            <w:tcW w:w="9062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(zaznacz właściwą)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30480</wp:posOffset>
                      </wp:positionV>
                      <wp:extent cx="197485" cy="159385"/>
                      <wp:effectExtent l="0" t="0" r="12700" b="12700"/>
                      <wp:wrapNone/>
                      <wp:docPr id="1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920" cy="15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stroked="t" style="position:absolute;margin-left:2.5pt;margin-top:2.4pt;width:15.45pt;height:12.45pt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mieszkańcy województwa śląskiego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6B3152F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172085</wp:posOffset>
                      </wp:positionV>
                      <wp:extent cx="197485" cy="159385"/>
                      <wp:effectExtent l="0" t="0" r="12700" b="12700"/>
                      <wp:wrapNone/>
                      <wp:docPr id="2" name="Prostoką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920" cy="15876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stroked="t" style="position:absolute;margin-left:2.5pt;margin-top:13.55pt;width:15.45pt;height:12.45pt" wp14:anchorId="6B3152F0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szkoły z terenu województwa śląskiego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 wp14:anchorId="43349C4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172085</wp:posOffset>
                      </wp:positionV>
                      <wp:extent cx="197485" cy="159385"/>
                      <wp:effectExtent l="0" t="0" r="12700" b="12700"/>
                      <wp:wrapNone/>
                      <wp:docPr id="3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920" cy="15876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chemeClr val="tx1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stroked="t" style="position:absolute;margin-left:2.5pt;margin-top:13.55pt;width:15.45pt;height:12.45pt" wp14:anchorId="43349C48">
                      <w10:wrap type="none"/>
                      <v:fill o:detectmouseclick="t" on="false"/>
                      <v:stroke color="black" weight="12600" joinstyle="miter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pracownicy Śląskiego Urzędu Wojewódzkiego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Data urodzenia (podać tylko w przypadku zaznaczenia kategorii „mieszkańcy województwa śląskiego”) </w:t>
            </w:r>
            <w:r>
              <w:rPr/>
              <w:t>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szkoły (podać tylko w przypadku zaznaczenia kategorii: „szkoły z terenu województwa śląskiego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Pamiętaj załączyć zdjęcie artefaktu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69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42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B2A86-61AF-4EDD-B9CB-AEB4D562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LibreOffice/6.2.2.2$Windows_X86_64 LibreOffice_project/2b840030fec2aae0fd2658d8d4f9548af4e3518d</Application>
  <Pages>1</Pages>
  <Words>91</Words>
  <Characters>1057</Characters>
  <CharactersWithSpaces>1153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2019-03-28T08:43:00Z</dcterms:created>
  <dc:creator>Anna Herz</dc:creator>
  <dc:description/>
  <dc:language>pl-PL</dc:language>
  <cp:lastModifiedBy>Anna Herz</cp:lastModifiedBy>
  <dcterms:modified xsi:type="dcterms:W3CDTF">2019-03-28T09:10:00Z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